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0D39FE" w14:textId="4B0E8B07" w:rsidR="003A3A23" w:rsidRPr="00D05B58" w:rsidRDefault="003A3A23" w:rsidP="00D05B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5B58">
        <w:rPr>
          <w:rFonts w:ascii="Times New Roman" w:hAnsi="Times New Roman" w:cs="Times New Roman"/>
          <w:sz w:val="24"/>
          <w:szCs w:val="24"/>
        </w:rPr>
        <w:t>COWPEA GESSiP PROTOCOL FOR THE ESTABLISHMENT OF MOTHER DEMONSTRATION ON</w:t>
      </w:r>
    </w:p>
    <w:p w14:paraId="2776918D" w14:textId="77777777" w:rsidR="003A3A23" w:rsidRPr="00D05B58" w:rsidRDefault="003A3A23" w:rsidP="00D05B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5B58">
        <w:rPr>
          <w:rFonts w:ascii="Times New Roman" w:hAnsi="Times New Roman" w:cs="Times New Roman"/>
          <w:sz w:val="24"/>
          <w:szCs w:val="24"/>
        </w:rPr>
        <w:t xml:space="preserve"> GOOD AGRICULTURAL PRACTICES (GAPs) IN </w:t>
      </w:r>
      <w:r w:rsidR="00837DD5" w:rsidRPr="00D05B58">
        <w:rPr>
          <w:rFonts w:ascii="Times New Roman" w:hAnsi="Times New Roman" w:cs="Times New Roman"/>
          <w:sz w:val="24"/>
          <w:szCs w:val="24"/>
        </w:rPr>
        <w:t>COWPEA PRODUCTION</w:t>
      </w:r>
    </w:p>
    <w:p w14:paraId="6A63A9D5" w14:textId="77777777" w:rsidR="00F51040" w:rsidRPr="00D05B58" w:rsidRDefault="003A3A23" w:rsidP="00D05B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5B58">
        <w:rPr>
          <w:rFonts w:ascii="Times New Roman" w:hAnsi="Times New Roman" w:cs="Times New Roman"/>
          <w:sz w:val="24"/>
          <w:szCs w:val="24"/>
        </w:rPr>
        <w:t>VARI</w:t>
      </w:r>
      <w:r w:rsidR="00FC48D8" w:rsidRPr="00D05B58">
        <w:rPr>
          <w:rFonts w:ascii="Times New Roman" w:hAnsi="Times New Roman" w:cs="Times New Roman"/>
          <w:sz w:val="24"/>
          <w:szCs w:val="24"/>
        </w:rPr>
        <w:t>E</w:t>
      </w:r>
      <w:r w:rsidRPr="00D05B58">
        <w:rPr>
          <w:rFonts w:ascii="Times New Roman" w:hAnsi="Times New Roman" w:cs="Times New Roman"/>
          <w:sz w:val="24"/>
          <w:szCs w:val="24"/>
        </w:rPr>
        <w:t>TY: BLACK EYE</w:t>
      </w:r>
      <w:r w:rsidR="00FC48D8" w:rsidRPr="00D05B5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7BF2F9C" w14:textId="222151CF" w:rsidR="00F51040" w:rsidRPr="00D05B58" w:rsidRDefault="00F51040" w:rsidP="00D05B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D05B58">
        <w:rPr>
          <w:rFonts w:ascii="Times New Roman" w:hAnsi="Times New Roman" w:cs="Times New Roman"/>
          <w:sz w:val="24"/>
          <w:szCs w:val="24"/>
        </w:rPr>
        <w:t>Ayiyi</w:t>
      </w:r>
      <w:proofErr w:type="spellEnd"/>
      <w:r w:rsidRPr="00D05B58">
        <w:rPr>
          <w:rFonts w:ascii="Times New Roman" w:hAnsi="Times New Roman" w:cs="Times New Roman"/>
          <w:sz w:val="24"/>
          <w:szCs w:val="24"/>
        </w:rPr>
        <w:t xml:space="preserve"> Maturity 65-70 days; Yield 2.0 mt/ha</w:t>
      </w:r>
    </w:p>
    <w:p w14:paraId="0FF3A330" w14:textId="77777777" w:rsidR="00F51040" w:rsidRPr="00D05B58" w:rsidRDefault="00F51040" w:rsidP="00D05B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D05B58">
        <w:rPr>
          <w:rFonts w:ascii="Times New Roman" w:hAnsi="Times New Roman" w:cs="Times New Roman"/>
          <w:sz w:val="24"/>
          <w:szCs w:val="24"/>
        </w:rPr>
        <w:t>Bengpla</w:t>
      </w:r>
      <w:proofErr w:type="spellEnd"/>
      <w:r w:rsidRPr="00D05B58">
        <w:rPr>
          <w:rFonts w:ascii="Times New Roman" w:hAnsi="Times New Roman" w:cs="Times New Roman"/>
          <w:sz w:val="24"/>
          <w:szCs w:val="24"/>
        </w:rPr>
        <w:t xml:space="preserve"> Maturity 62-67 days, Yield 1.8 mt/ha</w:t>
      </w:r>
    </w:p>
    <w:p w14:paraId="0ABAA49E" w14:textId="5995C81B" w:rsidR="003A3A23" w:rsidRPr="00D05B58" w:rsidRDefault="00F51040" w:rsidP="00D05B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D05B58">
        <w:rPr>
          <w:rFonts w:ascii="Times New Roman" w:hAnsi="Times New Roman" w:cs="Times New Roman"/>
          <w:sz w:val="24"/>
          <w:szCs w:val="24"/>
        </w:rPr>
        <w:t>Apagbaala</w:t>
      </w:r>
      <w:proofErr w:type="spellEnd"/>
      <w:r w:rsidR="003A3A23" w:rsidRPr="00D05B58">
        <w:rPr>
          <w:rFonts w:ascii="Times New Roman" w:hAnsi="Times New Roman" w:cs="Times New Roman"/>
          <w:sz w:val="24"/>
          <w:szCs w:val="24"/>
        </w:rPr>
        <w:t xml:space="preserve">, </w:t>
      </w:r>
      <w:r w:rsidRPr="00D05B58">
        <w:rPr>
          <w:rFonts w:ascii="Times New Roman" w:hAnsi="Times New Roman" w:cs="Times New Roman"/>
          <w:sz w:val="24"/>
          <w:szCs w:val="24"/>
        </w:rPr>
        <w:t xml:space="preserve">Maturity </w:t>
      </w:r>
      <w:r w:rsidR="00837DD5" w:rsidRPr="00D05B58">
        <w:rPr>
          <w:rFonts w:ascii="Times New Roman" w:hAnsi="Times New Roman" w:cs="Times New Roman"/>
          <w:sz w:val="24"/>
          <w:szCs w:val="24"/>
        </w:rPr>
        <w:t>65</w:t>
      </w:r>
      <w:r w:rsidR="003A3A23" w:rsidRPr="00D05B58">
        <w:rPr>
          <w:rFonts w:ascii="Times New Roman" w:hAnsi="Times New Roman" w:cs="Times New Roman"/>
          <w:sz w:val="24"/>
          <w:szCs w:val="24"/>
        </w:rPr>
        <w:t xml:space="preserve"> </w:t>
      </w:r>
      <w:r w:rsidRPr="00D05B58">
        <w:rPr>
          <w:rFonts w:ascii="Times New Roman" w:hAnsi="Times New Roman" w:cs="Times New Roman"/>
          <w:sz w:val="24"/>
          <w:szCs w:val="24"/>
        </w:rPr>
        <w:t xml:space="preserve">– 70 </w:t>
      </w:r>
      <w:r w:rsidR="003A3A23" w:rsidRPr="00D05B58">
        <w:rPr>
          <w:rFonts w:ascii="Times New Roman" w:hAnsi="Times New Roman" w:cs="Times New Roman"/>
          <w:sz w:val="24"/>
          <w:szCs w:val="24"/>
        </w:rPr>
        <w:t>days</w:t>
      </w:r>
      <w:r w:rsidRPr="00D05B58">
        <w:rPr>
          <w:rFonts w:ascii="Times New Roman" w:hAnsi="Times New Roman" w:cs="Times New Roman"/>
          <w:sz w:val="24"/>
          <w:szCs w:val="24"/>
        </w:rPr>
        <w:t>; Yield 1.8 mt/ha</w:t>
      </w:r>
    </w:p>
    <w:p w14:paraId="01C0D79A" w14:textId="63C79A81" w:rsidR="00F51040" w:rsidRPr="00D05B58" w:rsidRDefault="00F51040" w:rsidP="00D05B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54A056F" w14:textId="77777777" w:rsidR="003A3A23" w:rsidRPr="00D05B58" w:rsidRDefault="003A3A23" w:rsidP="00D05B58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5B58">
        <w:rPr>
          <w:rFonts w:ascii="Times New Roman" w:hAnsi="Times New Roman" w:cs="Times New Roman"/>
          <w:sz w:val="24"/>
          <w:szCs w:val="24"/>
        </w:rPr>
        <w:t>Select a good site-Loamy soil and well drained</w:t>
      </w:r>
    </w:p>
    <w:p w14:paraId="73BF4A77" w14:textId="77777777" w:rsidR="003A3A23" w:rsidRPr="00D05B58" w:rsidRDefault="003A3A23" w:rsidP="00D05B58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5B58">
        <w:rPr>
          <w:rFonts w:ascii="Times New Roman" w:hAnsi="Times New Roman" w:cs="Times New Roman"/>
          <w:sz w:val="24"/>
          <w:szCs w:val="24"/>
        </w:rPr>
        <w:t>Procure improved seed from recognized seed dealers.</w:t>
      </w:r>
    </w:p>
    <w:p w14:paraId="0C989A97" w14:textId="77777777" w:rsidR="003A3A23" w:rsidRPr="00D05B58" w:rsidRDefault="008055C6" w:rsidP="00D05B58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5B58">
        <w:rPr>
          <w:rFonts w:ascii="Times New Roman" w:hAnsi="Times New Roman" w:cs="Times New Roman"/>
          <w:sz w:val="24"/>
          <w:szCs w:val="24"/>
        </w:rPr>
        <w:t>Perform a germination test -85</w:t>
      </w:r>
      <w:r w:rsidR="003A3A23" w:rsidRPr="00D05B58">
        <w:rPr>
          <w:rFonts w:ascii="Times New Roman" w:hAnsi="Times New Roman" w:cs="Times New Roman"/>
          <w:sz w:val="24"/>
          <w:szCs w:val="24"/>
        </w:rPr>
        <w:t>% and above means seed is good</w:t>
      </w:r>
    </w:p>
    <w:p w14:paraId="556F40EF" w14:textId="77777777" w:rsidR="006C2897" w:rsidRPr="00D05B58" w:rsidRDefault="003A3A23" w:rsidP="00D05B58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5B58">
        <w:rPr>
          <w:rFonts w:ascii="Times New Roman" w:hAnsi="Times New Roman" w:cs="Times New Roman"/>
          <w:sz w:val="24"/>
          <w:szCs w:val="24"/>
        </w:rPr>
        <w:t>Prepare a good seed bed – plough/harrow and ridge across the slope</w:t>
      </w:r>
    </w:p>
    <w:p w14:paraId="281B05DD" w14:textId="476216F0" w:rsidR="003A3A23" w:rsidRPr="00D05B58" w:rsidRDefault="006C2897" w:rsidP="00D05B58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5B58">
        <w:rPr>
          <w:rFonts w:ascii="Times New Roman" w:hAnsi="Times New Roman" w:cs="Times New Roman"/>
          <w:sz w:val="24"/>
          <w:szCs w:val="24"/>
        </w:rPr>
        <w:t>Apply TSP</w:t>
      </w:r>
      <w:r w:rsidR="00BF361E" w:rsidRPr="00D05B58">
        <w:rPr>
          <w:rFonts w:ascii="Times New Roman" w:hAnsi="Times New Roman" w:cs="Times New Roman"/>
          <w:sz w:val="24"/>
          <w:szCs w:val="24"/>
        </w:rPr>
        <w:t xml:space="preserve">/SSP </w:t>
      </w:r>
      <w:r w:rsidRPr="00D05B58">
        <w:rPr>
          <w:rFonts w:ascii="Times New Roman" w:hAnsi="Times New Roman" w:cs="Times New Roman"/>
          <w:sz w:val="24"/>
          <w:szCs w:val="24"/>
        </w:rPr>
        <w:t xml:space="preserve"> 2</w:t>
      </w:r>
      <w:r w:rsidR="005A1ECF" w:rsidRPr="00D05B58">
        <w:rPr>
          <w:rFonts w:ascii="Times New Roman" w:hAnsi="Times New Roman" w:cs="Times New Roman"/>
          <w:sz w:val="24"/>
          <w:szCs w:val="24"/>
        </w:rPr>
        <w:t>4</w:t>
      </w:r>
      <w:r w:rsidR="00BF361E" w:rsidRPr="00D05B58">
        <w:rPr>
          <w:rFonts w:ascii="Times New Roman" w:hAnsi="Times New Roman" w:cs="Times New Roman"/>
          <w:sz w:val="24"/>
          <w:szCs w:val="24"/>
        </w:rPr>
        <w:t xml:space="preserve"> kg</w:t>
      </w:r>
      <w:r w:rsidR="005A1ECF" w:rsidRPr="00D05B58">
        <w:rPr>
          <w:rFonts w:ascii="Times New Roman" w:hAnsi="Times New Roman" w:cs="Times New Roman"/>
          <w:sz w:val="24"/>
          <w:szCs w:val="24"/>
        </w:rPr>
        <w:t>/acre</w:t>
      </w:r>
      <w:r w:rsidR="00E54834" w:rsidRPr="00D05B58">
        <w:rPr>
          <w:rFonts w:ascii="Times New Roman" w:hAnsi="Times New Roman" w:cs="Times New Roman"/>
          <w:sz w:val="24"/>
          <w:szCs w:val="24"/>
        </w:rPr>
        <w:t xml:space="preserve"> </w:t>
      </w:r>
      <w:r w:rsidR="005A1ECF" w:rsidRPr="00D05B58">
        <w:rPr>
          <w:rFonts w:ascii="Times New Roman" w:hAnsi="Times New Roman" w:cs="Times New Roman"/>
          <w:sz w:val="24"/>
          <w:szCs w:val="24"/>
        </w:rPr>
        <w:t xml:space="preserve">with a starter dose of Nitrogen up to 20kg/acre: </w:t>
      </w:r>
      <w:r w:rsidR="005A1ECF" w:rsidRPr="00D05B58">
        <w:rPr>
          <w:rFonts w:ascii="Times New Roman" w:hAnsi="Times New Roman" w:cs="Times New Roman"/>
          <w:b/>
          <w:sz w:val="24"/>
          <w:szCs w:val="24"/>
        </w:rPr>
        <w:t>OR</w:t>
      </w:r>
      <w:r w:rsidR="00E54834" w:rsidRPr="00D05B58">
        <w:rPr>
          <w:rFonts w:ascii="Times New Roman" w:hAnsi="Times New Roman" w:cs="Times New Roman"/>
          <w:sz w:val="24"/>
          <w:szCs w:val="24"/>
        </w:rPr>
        <w:t xml:space="preserve"> </w:t>
      </w:r>
      <w:r w:rsidR="00070641" w:rsidRPr="00D05B58">
        <w:rPr>
          <w:rFonts w:ascii="Times New Roman" w:hAnsi="Times New Roman" w:cs="Times New Roman"/>
          <w:sz w:val="24"/>
          <w:szCs w:val="24"/>
        </w:rPr>
        <w:t>1.5 bags NPK</w:t>
      </w:r>
      <w:r w:rsidRPr="00D05B58">
        <w:rPr>
          <w:rFonts w:ascii="Times New Roman" w:hAnsi="Times New Roman" w:cs="Times New Roman"/>
          <w:sz w:val="24"/>
          <w:szCs w:val="24"/>
        </w:rPr>
        <w:t xml:space="preserve">/acre before ridging to bury </w:t>
      </w:r>
      <w:r w:rsidR="007A314C" w:rsidRPr="00D05B58">
        <w:rPr>
          <w:rFonts w:ascii="Times New Roman" w:hAnsi="Times New Roman" w:cs="Times New Roman"/>
          <w:sz w:val="24"/>
          <w:szCs w:val="24"/>
        </w:rPr>
        <w:t xml:space="preserve">the </w:t>
      </w:r>
      <w:r w:rsidR="00F558C3" w:rsidRPr="00D05B58">
        <w:rPr>
          <w:rFonts w:ascii="Times New Roman" w:hAnsi="Times New Roman" w:cs="Times New Roman"/>
          <w:sz w:val="24"/>
          <w:szCs w:val="24"/>
        </w:rPr>
        <w:t>fertilizer</w:t>
      </w:r>
    </w:p>
    <w:p w14:paraId="76E474A8" w14:textId="17148F7F" w:rsidR="003A3A23" w:rsidRPr="00D05B58" w:rsidRDefault="003A3A23" w:rsidP="00D05B58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5B58">
        <w:rPr>
          <w:rFonts w:ascii="Times New Roman" w:hAnsi="Times New Roman" w:cs="Times New Roman"/>
          <w:sz w:val="24"/>
          <w:szCs w:val="24"/>
        </w:rPr>
        <w:t>Apply seed dresser to your seed</w:t>
      </w:r>
    </w:p>
    <w:p w14:paraId="355C5A87" w14:textId="553DB1F6" w:rsidR="003A3A23" w:rsidRPr="00D05B58" w:rsidRDefault="00137C16" w:rsidP="00D05B58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5B58">
        <w:rPr>
          <w:rFonts w:ascii="Times New Roman" w:hAnsi="Times New Roman" w:cs="Times New Roman"/>
          <w:sz w:val="24"/>
          <w:szCs w:val="24"/>
        </w:rPr>
        <w:t xml:space="preserve">Plant when there is adequate soil moisture: Inoculate seed at 5gm inoculant (rhizobia strains from EMBRAPA) per 1kg seed and </w:t>
      </w:r>
      <w:r w:rsidR="006C2897" w:rsidRPr="00D05B58">
        <w:rPr>
          <w:rFonts w:ascii="Times New Roman" w:hAnsi="Times New Roman" w:cs="Times New Roman"/>
          <w:sz w:val="24"/>
          <w:szCs w:val="24"/>
        </w:rPr>
        <w:t>Plant 2 seeds per hill</w:t>
      </w:r>
    </w:p>
    <w:p w14:paraId="3309AC82" w14:textId="5313B344" w:rsidR="003A3A23" w:rsidRPr="00D05B58" w:rsidRDefault="006C2897" w:rsidP="00D05B58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5B58">
        <w:rPr>
          <w:rFonts w:ascii="Times New Roman" w:hAnsi="Times New Roman" w:cs="Times New Roman"/>
          <w:sz w:val="24"/>
          <w:szCs w:val="24"/>
        </w:rPr>
        <w:t xml:space="preserve">Plant at a spacing of </w:t>
      </w:r>
      <w:r w:rsidR="00DF63DE" w:rsidRPr="00D05B58">
        <w:rPr>
          <w:rFonts w:ascii="Times New Roman" w:hAnsi="Times New Roman" w:cs="Times New Roman"/>
          <w:sz w:val="24"/>
          <w:szCs w:val="24"/>
        </w:rPr>
        <w:t>60</w:t>
      </w:r>
      <w:r w:rsidR="003A3A23" w:rsidRPr="00D05B58">
        <w:rPr>
          <w:rFonts w:ascii="Times New Roman" w:hAnsi="Times New Roman" w:cs="Times New Roman"/>
          <w:sz w:val="24"/>
          <w:szCs w:val="24"/>
        </w:rPr>
        <w:t>cm</w:t>
      </w:r>
      <w:r w:rsidRPr="00D05B58">
        <w:rPr>
          <w:rFonts w:ascii="Times New Roman" w:hAnsi="Times New Roman" w:cs="Times New Roman"/>
          <w:sz w:val="24"/>
          <w:szCs w:val="24"/>
        </w:rPr>
        <w:t xml:space="preserve"> by 20cm</w:t>
      </w:r>
    </w:p>
    <w:p w14:paraId="152BCB4D" w14:textId="77777777" w:rsidR="003A3A23" w:rsidRPr="00D05B58" w:rsidRDefault="006C2897" w:rsidP="00D05B58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5B58">
        <w:rPr>
          <w:rFonts w:ascii="Times New Roman" w:hAnsi="Times New Roman" w:cs="Times New Roman"/>
          <w:sz w:val="24"/>
          <w:szCs w:val="24"/>
        </w:rPr>
        <w:t xml:space="preserve">Weed when </w:t>
      </w:r>
      <w:proofErr w:type="gramStart"/>
      <w:r w:rsidRPr="00D05B58">
        <w:rPr>
          <w:rFonts w:ascii="Times New Roman" w:hAnsi="Times New Roman" w:cs="Times New Roman"/>
          <w:sz w:val="24"/>
          <w:szCs w:val="24"/>
        </w:rPr>
        <w:t xml:space="preserve">cowpea </w:t>
      </w:r>
      <w:r w:rsidR="003A3A23" w:rsidRPr="00D05B58">
        <w:rPr>
          <w:rFonts w:ascii="Times New Roman" w:hAnsi="Times New Roman" w:cs="Times New Roman"/>
          <w:sz w:val="24"/>
          <w:szCs w:val="24"/>
        </w:rPr>
        <w:t xml:space="preserve"> is</w:t>
      </w:r>
      <w:proofErr w:type="gramEnd"/>
      <w:r w:rsidR="003A3A23" w:rsidRPr="00D05B58">
        <w:rPr>
          <w:rFonts w:ascii="Times New Roman" w:hAnsi="Times New Roman" w:cs="Times New Roman"/>
          <w:sz w:val="24"/>
          <w:szCs w:val="24"/>
        </w:rPr>
        <w:t xml:space="preserve"> 10 to 14 days-use selective herbicide </w:t>
      </w:r>
    </w:p>
    <w:p w14:paraId="4C22F4CE" w14:textId="1916DD7E" w:rsidR="009551A5" w:rsidRPr="00D05B58" w:rsidRDefault="009551A5" w:rsidP="00D05B58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5B58">
        <w:rPr>
          <w:rFonts w:ascii="Times New Roman" w:hAnsi="Times New Roman" w:cs="Times New Roman"/>
          <w:sz w:val="24"/>
          <w:szCs w:val="24"/>
        </w:rPr>
        <w:t>Weed the second time when cowpea is 5 weeks</w:t>
      </w:r>
    </w:p>
    <w:p w14:paraId="1D3BD842" w14:textId="640DA75E" w:rsidR="005A1ECF" w:rsidRPr="00D05B58" w:rsidRDefault="005A1ECF" w:rsidP="00D05B58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5B58">
        <w:rPr>
          <w:rFonts w:ascii="Times New Roman" w:hAnsi="Times New Roman" w:cs="Times New Roman"/>
          <w:sz w:val="24"/>
          <w:szCs w:val="24"/>
        </w:rPr>
        <w:t xml:space="preserve">Urea may be applied as top dressing before flowering depending on the soil fertility status </w:t>
      </w:r>
    </w:p>
    <w:p w14:paraId="741666A3" w14:textId="3B94B5EA" w:rsidR="009551A5" w:rsidRPr="00D05B58" w:rsidRDefault="009551A5" w:rsidP="00D05B58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5B58">
        <w:rPr>
          <w:rFonts w:ascii="Times New Roman" w:hAnsi="Times New Roman" w:cs="Times New Roman"/>
          <w:sz w:val="24"/>
          <w:szCs w:val="24"/>
        </w:rPr>
        <w:t>Spray</w:t>
      </w:r>
      <w:r w:rsidR="0076134A" w:rsidRPr="00D05B58">
        <w:rPr>
          <w:rFonts w:ascii="Times New Roman" w:hAnsi="Times New Roman" w:cs="Times New Roman"/>
          <w:sz w:val="24"/>
          <w:szCs w:val="24"/>
        </w:rPr>
        <w:t xml:space="preserve"> with a recommended pesticide at 5</w:t>
      </w:r>
      <w:r w:rsidRPr="00D05B58">
        <w:rPr>
          <w:rFonts w:ascii="Times New Roman" w:hAnsi="Times New Roman" w:cs="Times New Roman"/>
          <w:sz w:val="24"/>
          <w:szCs w:val="24"/>
        </w:rPr>
        <w:t xml:space="preserve"> </w:t>
      </w:r>
      <w:r w:rsidR="00BF361E" w:rsidRPr="00D05B58">
        <w:rPr>
          <w:rFonts w:ascii="Times New Roman" w:hAnsi="Times New Roman" w:cs="Times New Roman"/>
          <w:sz w:val="24"/>
          <w:szCs w:val="24"/>
        </w:rPr>
        <w:t>weeks</w:t>
      </w:r>
      <w:r w:rsidRPr="00D05B58">
        <w:rPr>
          <w:rFonts w:ascii="Times New Roman" w:hAnsi="Times New Roman" w:cs="Times New Roman"/>
          <w:sz w:val="24"/>
          <w:szCs w:val="24"/>
        </w:rPr>
        <w:t xml:space="preserve"> (pre-flowering) (</w:t>
      </w:r>
      <w:r w:rsidRPr="00D05B58">
        <w:rPr>
          <w:rFonts w:ascii="Times New Roman" w:hAnsi="Times New Roman" w:cs="Times New Roman"/>
          <w:b/>
          <w:sz w:val="24"/>
          <w:szCs w:val="24"/>
        </w:rPr>
        <w:t xml:space="preserve">Organize a </w:t>
      </w:r>
      <w:r w:rsidR="00DF63DE" w:rsidRPr="00D05B58">
        <w:rPr>
          <w:rFonts w:ascii="Times New Roman" w:hAnsi="Times New Roman" w:cs="Times New Roman"/>
          <w:b/>
          <w:sz w:val="24"/>
          <w:szCs w:val="24"/>
        </w:rPr>
        <w:t>F</w:t>
      </w:r>
      <w:r w:rsidRPr="00D05B58">
        <w:rPr>
          <w:rFonts w:ascii="Times New Roman" w:hAnsi="Times New Roman" w:cs="Times New Roman"/>
          <w:b/>
          <w:sz w:val="24"/>
          <w:szCs w:val="24"/>
        </w:rPr>
        <w:t>ield Day</w:t>
      </w:r>
      <w:r w:rsidR="00DF63DE" w:rsidRPr="00D05B58">
        <w:rPr>
          <w:rFonts w:ascii="Times New Roman" w:hAnsi="Times New Roman" w:cs="Times New Roman"/>
          <w:b/>
          <w:sz w:val="24"/>
          <w:szCs w:val="24"/>
        </w:rPr>
        <w:t xml:space="preserve"> 1</w:t>
      </w:r>
      <w:r w:rsidRPr="00D05B58">
        <w:rPr>
          <w:rFonts w:ascii="Times New Roman" w:hAnsi="Times New Roman" w:cs="Times New Roman"/>
          <w:b/>
          <w:sz w:val="24"/>
          <w:szCs w:val="24"/>
        </w:rPr>
        <w:t>)</w:t>
      </w:r>
    </w:p>
    <w:p w14:paraId="1A6C7952" w14:textId="77777777" w:rsidR="00BF361E" w:rsidRPr="00D05B58" w:rsidRDefault="0076134A" w:rsidP="00D05B58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5B58">
        <w:rPr>
          <w:rFonts w:ascii="Times New Roman" w:hAnsi="Times New Roman" w:cs="Times New Roman"/>
          <w:sz w:val="24"/>
          <w:szCs w:val="24"/>
        </w:rPr>
        <w:t xml:space="preserve">Repeat spraying at 6 weeks(flowering) and at 7 </w:t>
      </w:r>
      <w:r w:rsidR="00BF361E" w:rsidRPr="00D05B58">
        <w:rPr>
          <w:rFonts w:ascii="Times New Roman" w:hAnsi="Times New Roman" w:cs="Times New Roman"/>
          <w:sz w:val="24"/>
          <w:szCs w:val="24"/>
        </w:rPr>
        <w:t>weeks (post flowering /pre-</w:t>
      </w:r>
      <w:proofErr w:type="spellStart"/>
      <w:r w:rsidR="00BF361E" w:rsidRPr="00D05B58">
        <w:rPr>
          <w:rFonts w:ascii="Times New Roman" w:hAnsi="Times New Roman" w:cs="Times New Roman"/>
          <w:sz w:val="24"/>
          <w:szCs w:val="24"/>
        </w:rPr>
        <w:t>podding</w:t>
      </w:r>
      <w:proofErr w:type="spellEnd"/>
      <w:r w:rsidR="00BF361E" w:rsidRPr="00D05B58">
        <w:rPr>
          <w:rFonts w:ascii="Times New Roman" w:hAnsi="Times New Roman" w:cs="Times New Roman"/>
          <w:sz w:val="24"/>
          <w:szCs w:val="24"/>
        </w:rPr>
        <w:t>)</w:t>
      </w:r>
    </w:p>
    <w:p w14:paraId="4E770D3D" w14:textId="77777777" w:rsidR="003A3A23" w:rsidRPr="00D05B58" w:rsidRDefault="009551A5" w:rsidP="00D05B58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D05B58">
        <w:rPr>
          <w:rFonts w:ascii="Times New Roman" w:hAnsi="Times New Roman" w:cs="Times New Roman"/>
          <w:sz w:val="24"/>
          <w:szCs w:val="24"/>
        </w:rPr>
        <w:t>12</w:t>
      </w:r>
      <w:r w:rsidRPr="00D05B58">
        <w:rPr>
          <w:rFonts w:ascii="Times New Roman" w:hAnsi="Times New Roman" w:cs="Times New Roman"/>
          <w:sz w:val="24"/>
          <w:szCs w:val="24"/>
        </w:rPr>
        <w:tab/>
      </w:r>
      <w:r w:rsidR="003A3A23" w:rsidRPr="00D05B58">
        <w:rPr>
          <w:rFonts w:ascii="Times New Roman" w:hAnsi="Times New Roman" w:cs="Times New Roman"/>
          <w:sz w:val="24"/>
          <w:szCs w:val="24"/>
        </w:rPr>
        <w:t>Regularly inspect farm and for any signs of infestation or destruction by pests and diseases</w:t>
      </w:r>
    </w:p>
    <w:p w14:paraId="4843BDD1" w14:textId="7DE670EE" w:rsidR="003A3A23" w:rsidRPr="00D05B58" w:rsidRDefault="003A3A23" w:rsidP="00D05B58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5B58">
        <w:rPr>
          <w:rFonts w:ascii="Times New Roman" w:hAnsi="Times New Roman" w:cs="Times New Roman"/>
          <w:sz w:val="24"/>
          <w:szCs w:val="24"/>
        </w:rPr>
        <w:t>Harvest when</w:t>
      </w:r>
      <w:r w:rsidR="00C16ABB" w:rsidRPr="00D05B58">
        <w:rPr>
          <w:rFonts w:ascii="Times New Roman" w:hAnsi="Times New Roman" w:cs="Times New Roman"/>
          <w:sz w:val="24"/>
          <w:szCs w:val="24"/>
        </w:rPr>
        <w:t xml:space="preserve"> the pods begin to dry and continue as drying progresses</w:t>
      </w:r>
      <w:r w:rsidR="00DF63DE" w:rsidRPr="00D05B58">
        <w:rPr>
          <w:rFonts w:ascii="Times New Roman" w:hAnsi="Times New Roman" w:cs="Times New Roman"/>
          <w:sz w:val="24"/>
          <w:szCs w:val="24"/>
        </w:rPr>
        <w:t xml:space="preserve"> </w:t>
      </w:r>
      <w:r w:rsidRPr="00D05B58">
        <w:rPr>
          <w:rFonts w:ascii="Times New Roman" w:hAnsi="Times New Roman" w:cs="Times New Roman"/>
          <w:sz w:val="24"/>
          <w:szCs w:val="24"/>
        </w:rPr>
        <w:t>(</w:t>
      </w:r>
      <w:r w:rsidRPr="00D05B58">
        <w:rPr>
          <w:rFonts w:ascii="Times New Roman" w:hAnsi="Times New Roman" w:cs="Times New Roman"/>
          <w:b/>
          <w:sz w:val="24"/>
          <w:szCs w:val="24"/>
        </w:rPr>
        <w:t xml:space="preserve">Organize a </w:t>
      </w:r>
      <w:r w:rsidR="00DF63DE" w:rsidRPr="00D05B58">
        <w:rPr>
          <w:rFonts w:ascii="Times New Roman" w:hAnsi="Times New Roman" w:cs="Times New Roman"/>
          <w:b/>
          <w:sz w:val="24"/>
          <w:szCs w:val="24"/>
        </w:rPr>
        <w:t>F</w:t>
      </w:r>
      <w:r w:rsidRPr="00D05B58">
        <w:rPr>
          <w:rFonts w:ascii="Times New Roman" w:hAnsi="Times New Roman" w:cs="Times New Roman"/>
          <w:b/>
          <w:sz w:val="24"/>
          <w:szCs w:val="24"/>
        </w:rPr>
        <w:t>ield Day</w:t>
      </w:r>
      <w:r w:rsidR="00DF63DE" w:rsidRPr="00D05B58">
        <w:rPr>
          <w:rFonts w:ascii="Times New Roman" w:hAnsi="Times New Roman" w:cs="Times New Roman"/>
          <w:b/>
          <w:sz w:val="24"/>
          <w:szCs w:val="24"/>
        </w:rPr>
        <w:t xml:space="preserve"> 2</w:t>
      </w:r>
      <w:r w:rsidRPr="00D05B58">
        <w:rPr>
          <w:rFonts w:ascii="Times New Roman" w:hAnsi="Times New Roman" w:cs="Times New Roman"/>
          <w:b/>
          <w:sz w:val="24"/>
          <w:szCs w:val="24"/>
        </w:rPr>
        <w:t>)</w:t>
      </w:r>
    </w:p>
    <w:p w14:paraId="0C875CEA" w14:textId="12388C21" w:rsidR="00137C16" w:rsidRPr="00D05B58" w:rsidRDefault="00137C16" w:rsidP="00D05B58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5B58">
        <w:rPr>
          <w:rFonts w:ascii="Times New Roman" w:hAnsi="Times New Roman" w:cs="Times New Roman"/>
          <w:sz w:val="24"/>
          <w:szCs w:val="24"/>
        </w:rPr>
        <w:t>Clean, dry and store in a Triple /PICS bag in well ventilated and pest-free ware houses</w:t>
      </w:r>
    </w:p>
    <w:p w14:paraId="1E64959F" w14:textId="4F86628C" w:rsidR="00137C16" w:rsidRPr="00D05B58" w:rsidRDefault="00137C16" w:rsidP="00D05B58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5B58">
        <w:rPr>
          <w:rFonts w:ascii="Times New Roman" w:hAnsi="Times New Roman" w:cs="Times New Roman"/>
          <w:sz w:val="24"/>
          <w:szCs w:val="24"/>
        </w:rPr>
        <w:t>Periodically (monthly) inspect stored produce to check for insect and rodent attacks</w:t>
      </w:r>
    </w:p>
    <w:p w14:paraId="69D5E0E7" w14:textId="77777777" w:rsidR="003A3A23" w:rsidRPr="00D05B58" w:rsidRDefault="003A3A23" w:rsidP="00D05B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D21DFEC" w14:textId="7ADF656C" w:rsidR="009B50C6" w:rsidRPr="00D05B58" w:rsidRDefault="009B50C6" w:rsidP="00D05B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5B58">
        <w:rPr>
          <w:rFonts w:ascii="Times New Roman" w:hAnsi="Times New Roman" w:cs="Times New Roman"/>
          <w:sz w:val="24"/>
          <w:szCs w:val="24"/>
        </w:rPr>
        <w:br w:type="page"/>
      </w:r>
    </w:p>
    <w:p w14:paraId="0AFF61FE" w14:textId="4B5ACF56" w:rsidR="009B50C6" w:rsidRPr="00D05B58" w:rsidRDefault="009B50C6" w:rsidP="00D05B5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05B58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ACTION PLANS FOR FIELD DAYS: COWPEA</w:t>
      </w:r>
    </w:p>
    <w:p w14:paraId="025F0D44" w14:textId="77777777" w:rsidR="009B50C6" w:rsidRPr="00D05B58" w:rsidRDefault="009B50C6" w:rsidP="00D05B5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05B58">
        <w:rPr>
          <w:rFonts w:ascii="Times New Roman" w:hAnsi="Times New Roman" w:cs="Times New Roman"/>
          <w:b/>
          <w:sz w:val="24"/>
          <w:szCs w:val="24"/>
        </w:rPr>
        <w:t>Field Day 1:</w:t>
      </w:r>
    </w:p>
    <w:tbl>
      <w:tblPr>
        <w:tblStyle w:val="TableGrid"/>
        <w:tblW w:w="0" w:type="auto"/>
        <w:tblInd w:w="-147" w:type="dxa"/>
        <w:tblLook w:val="04A0" w:firstRow="1" w:lastRow="0" w:firstColumn="1" w:lastColumn="0" w:noHBand="0" w:noVBand="1"/>
      </w:tblPr>
      <w:tblGrid>
        <w:gridCol w:w="2694"/>
        <w:gridCol w:w="6803"/>
      </w:tblGrid>
      <w:tr w:rsidR="009B50C6" w:rsidRPr="00D05B58" w14:paraId="5FA6A837" w14:textId="77777777" w:rsidTr="007066E3">
        <w:tc>
          <w:tcPr>
            <w:tcW w:w="2694" w:type="dxa"/>
          </w:tcPr>
          <w:p w14:paraId="138CA1D4" w14:textId="77777777" w:rsidR="009B50C6" w:rsidRPr="00D05B58" w:rsidRDefault="009B50C6" w:rsidP="00D05B58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05B58">
              <w:rPr>
                <w:rFonts w:ascii="Times New Roman" w:hAnsi="Times New Roman" w:cs="Times New Roman"/>
                <w:sz w:val="24"/>
                <w:szCs w:val="24"/>
              </w:rPr>
              <w:t>When</w:t>
            </w:r>
          </w:p>
        </w:tc>
        <w:tc>
          <w:tcPr>
            <w:tcW w:w="6803" w:type="dxa"/>
          </w:tcPr>
          <w:p w14:paraId="1528F75F" w14:textId="5D132918" w:rsidR="009B50C6" w:rsidRPr="00D05B58" w:rsidRDefault="00910C34" w:rsidP="00D05B58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05B58">
              <w:rPr>
                <w:rFonts w:ascii="Times New Roman" w:hAnsi="Times New Roman" w:cs="Times New Roman"/>
                <w:sz w:val="24"/>
                <w:szCs w:val="24"/>
              </w:rPr>
              <w:t>Spray with a recommended pesticide at 5 weeks (pre-flowering)</w:t>
            </w:r>
          </w:p>
        </w:tc>
      </w:tr>
      <w:tr w:rsidR="009B50C6" w:rsidRPr="00D05B58" w14:paraId="4E6861B0" w14:textId="77777777" w:rsidTr="007066E3">
        <w:tc>
          <w:tcPr>
            <w:tcW w:w="2694" w:type="dxa"/>
          </w:tcPr>
          <w:p w14:paraId="1790225F" w14:textId="77777777" w:rsidR="009B50C6" w:rsidRPr="00D05B58" w:rsidRDefault="009B50C6" w:rsidP="00D05B58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05B58">
              <w:rPr>
                <w:rFonts w:ascii="Times New Roman" w:hAnsi="Times New Roman" w:cs="Times New Roman"/>
                <w:sz w:val="24"/>
                <w:szCs w:val="24"/>
              </w:rPr>
              <w:t>Learning objectives – why?</w:t>
            </w:r>
          </w:p>
        </w:tc>
        <w:tc>
          <w:tcPr>
            <w:tcW w:w="6803" w:type="dxa"/>
          </w:tcPr>
          <w:p w14:paraId="214019CB" w14:textId="77777777" w:rsidR="00910C34" w:rsidRPr="00D05B58" w:rsidRDefault="00910C34" w:rsidP="00D05B58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05B58">
              <w:rPr>
                <w:rFonts w:ascii="Times New Roman" w:hAnsi="Times New Roman" w:cs="Times New Roman"/>
                <w:sz w:val="24"/>
                <w:szCs w:val="24"/>
              </w:rPr>
              <w:t>Knowing stage at which to spray</w:t>
            </w:r>
          </w:p>
          <w:p w14:paraId="0F834891" w14:textId="47EE6FB4" w:rsidR="009B50C6" w:rsidRPr="00D05B58" w:rsidRDefault="009B50C6" w:rsidP="00D05B58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05B58">
              <w:rPr>
                <w:rFonts w:ascii="Times New Roman" w:hAnsi="Times New Roman" w:cs="Times New Roman"/>
                <w:sz w:val="24"/>
                <w:szCs w:val="24"/>
              </w:rPr>
              <w:t xml:space="preserve">Know how to </w:t>
            </w:r>
            <w:r w:rsidR="00910C34" w:rsidRPr="00D05B58">
              <w:rPr>
                <w:rFonts w:ascii="Times New Roman" w:hAnsi="Times New Roman" w:cs="Times New Roman"/>
                <w:sz w:val="24"/>
                <w:szCs w:val="24"/>
              </w:rPr>
              <w:t>measure and mix correct quantities of insecticides</w:t>
            </w:r>
            <w:r w:rsidRPr="00D05B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7129198" w14:textId="3BB0AC4A" w:rsidR="009B50C6" w:rsidRPr="00D05B58" w:rsidRDefault="00910C34" w:rsidP="00D05B58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05B58">
              <w:rPr>
                <w:rFonts w:ascii="Times New Roman" w:hAnsi="Times New Roman" w:cs="Times New Roman"/>
                <w:sz w:val="24"/>
                <w:szCs w:val="24"/>
              </w:rPr>
              <w:t>How to spray recommended insecticides</w:t>
            </w:r>
          </w:p>
        </w:tc>
      </w:tr>
      <w:tr w:rsidR="009B50C6" w:rsidRPr="00D05B58" w14:paraId="39202F7E" w14:textId="77777777" w:rsidTr="007066E3">
        <w:tc>
          <w:tcPr>
            <w:tcW w:w="2694" w:type="dxa"/>
          </w:tcPr>
          <w:p w14:paraId="1578853E" w14:textId="77777777" w:rsidR="009B50C6" w:rsidRPr="00D05B58" w:rsidRDefault="009B50C6" w:rsidP="00D05B58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05B58">
              <w:rPr>
                <w:rFonts w:ascii="Times New Roman" w:hAnsi="Times New Roman" w:cs="Times New Roman"/>
                <w:sz w:val="24"/>
                <w:szCs w:val="24"/>
              </w:rPr>
              <w:t>How to be organized</w:t>
            </w:r>
          </w:p>
        </w:tc>
        <w:tc>
          <w:tcPr>
            <w:tcW w:w="6803" w:type="dxa"/>
          </w:tcPr>
          <w:p w14:paraId="4B9C4901" w14:textId="77777777" w:rsidR="009B50C6" w:rsidRPr="00D05B58" w:rsidRDefault="009B50C6" w:rsidP="00D05B58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05B58">
              <w:rPr>
                <w:rFonts w:ascii="Times New Roman" w:hAnsi="Times New Roman" w:cs="Times New Roman"/>
                <w:sz w:val="24"/>
                <w:szCs w:val="24"/>
              </w:rPr>
              <w:t>At demo site</w:t>
            </w:r>
          </w:p>
          <w:p w14:paraId="45A98F05" w14:textId="77777777" w:rsidR="009B50C6" w:rsidRPr="00D05B58" w:rsidRDefault="009B50C6" w:rsidP="00D05B58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05B58">
              <w:rPr>
                <w:rFonts w:ascii="Times New Roman" w:hAnsi="Times New Roman" w:cs="Times New Roman"/>
                <w:sz w:val="24"/>
                <w:szCs w:val="24"/>
              </w:rPr>
              <w:t>Community-wide farmers invited</w:t>
            </w:r>
          </w:p>
          <w:p w14:paraId="14E07CA0" w14:textId="77777777" w:rsidR="009B50C6" w:rsidRPr="00D05B58" w:rsidRDefault="009B50C6" w:rsidP="00D05B58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05B58">
              <w:rPr>
                <w:rFonts w:ascii="Times New Roman" w:hAnsi="Times New Roman" w:cs="Times New Roman"/>
                <w:sz w:val="24"/>
                <w:szCs w:val="24"/>
              </w:rPr>
              <w:t>Field staff and collaborators</w:t>
            </w:r>
          </w:p>
          <w:p w14:paraId="0319B662" w14:textId="6E05F69F" w:rsidR="009B50C6" w:rsidRPr="00D05B58" w:rsidRDefault="009B50C6" w:rsidP="00D05B58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05B58">
              <w:rPr>
                <w:rFonts w:ascii="Times New Roman" w:hAnsi="Times New Roman" w:cs="Times New Roman"/>
                <w:sz w:val="24"/>
                <w:szCs w:val="24"/>
              </w:rPr>
              <w:t>1 hour of observations, questions and answers, and discussi</w:t>
            </w:r>
            <w:r w:rsidR="00910C34" w:rsidRPr="00D05B58">
              <w:rPr>
                <w:rFonts w:ascii="Times New Roman" w:hAnsi="Times New Roman" w:cs="Times New Roman"/>
                <w:sz w:val="24"/>
                <w:szCs w:val="24"/>
              </w:rPr>
              <w:t>ons</w:t>
            </w:r>
          </w:p>
          <w:p w14:paraId="0C76802E" w14:textId="77777777" w:rsidR="009B50C6" w:rsidRPr="00D05B58" w:rsidRDefault="009B50C6" w:rsidP="00D05B58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05B58">
              <w:rPr>
                <w:rFonts w:ascii="Times New Roman" w:hAnsi="Times New Roman" w:cs="Times New Roman"/>
                <w:sz w:val="24"/>
                <w:szCs w:val="24"/>
              </w:rPr>
              <w:t>Pictures and data for documentation and M&amp;E schedule</w:t>
            </w:r>
          </w:p>
        </w:tc>
      </w:tr>
      <w:tr w:rsidR="009B50C6" w:rsidRPr="00D05B58" w14:paraId="689FBED7" w14:textId="77777777" w:rsidTr="007066E3">
        <w:tc>
          <w:tcPr>
            <w:tcW w:w="2694" w:type="dxa"/>
          </w:tcPr>
          <w:p w14:paraId="22CAC9E2" w14:textId="77777777" w:rsidR="009B50C6" w:rsidRPr="00D05B58" w:rsidRDefault="009B50C6" w:rsidP="00D05B58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05B58">
              <w:rPr>
                <w:rFonts w:ascii="Times New Roman" w:hAnsi="Times New Roman" w:cs="Times New Roman"/>
                <w:sz w:val="24"/>
                <w:szCs w:val="24"/>
              </w:rPr>
              <w:t>Follow-up activities</w:t>
            </w:r>
          </w:p>
        </w:tc>
        <w:tc>
          <w:tcPr>
            <w:tcW w:w="6803" w:type="dxa"/>
          </w:tcPr>
          <w:p w14:paraId="58AFBAD7" w14:textId="6DE867BF" w:rsidR="009B50C6" w:rsidRPr="00D05B58" w:rsidRDefault="009B50C6" w:rsidP="00D05B58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05B58">
              <w:rPr>
                <w:rFonts w:ascii="Times New Roman" w:hAnsi="Times New Roman" w:cs="Times New Roman"/>
                <w:sz w:val="24"/>
                <w:szCs w:val="24"/>
              </w:rPr>
              <w:t>Visiting Baby demo sites to observe conformity</w:t>
            </w:r>
          </w:p>
        </w:tc>
      </w:tr>
      <w:tr w:rsidR="009B50C6" w:rsidRPr="00D05B58" w14:paraId="31DAF81F" w14:textId="77777777" w:rsidTr="007066E3">
        <w:tc>
          <w:tcPr>
            <w:tcW w:w="2694" w:type="dxa"/>
          </w:tcPr>
          <w:p w14:paraId="53693E28" w14:textId="77777777" w:rsidR="009B50C6" w:rsidRPr="00D05B58" w:rsidRDefault="009B50C6" w:rsidP="00D05B58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05B58">
              <w:rPr>
                <w:rFonts w:ascii="Times New Roman" w:hAnsi="Times New Roman" w:cs="Times New Roman"/>
                <w:sz w:val="24"/>
                <w:szCs w:val="24"/>
              </w:rPr>
              <w:t>Materials needed</w:t>
            </w:r>
          </w:p>
        </w:tc>
        <w:tc>
          <w:tcPr>
            <w:tcW w:w="6803" w:type="dxa"/>
          </w:tcPr>
          <w:p w14:paraId="07826EA2" w14:textId="6C7DB539" w:rsidR="009B50C6" w:rsidRPr="00D05B58" w:rsidRDefault="00910C34" w:rsidP="00D05B58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05B58">
              <w:rPr>
                <w:rFonts w:ascii="Times New Roman" w:hAnsi="Times New Roman" w:cs="Times New Roman"/>
                <w:sz w:val="24"/>
                <w:szCs w:val="24"/>
              </w:rPr>
              <w:t>Knapsack sprayers, insecticides, clean water, protective clothing</w:t>
            </w:r>
          </w:p>
        </w:tc>
      </w:tr>
    </w:tbl>
    <w:p w14:paraId="1EC1DBC0" w14:textId="77777777" w:rsidR="009B50C6" w:rsidRPr="00D05B58" w:rsidRDefault="009B50C6" w:rsidP="00D05B58">
      <w:pPr>
        <w:pStyle w:val="ListParagraph"/>
        <w:spacing w:after="0" w:line="240" w:lineRule="auto"/>
        <w:ind w:left="825"/>
        <w:rPr>
          <w:rFonts w:ascii="Times New Roman" w:hAnsi="Times New Roman" w:cs="Times New Roman"/>
          <w:sz w:val="24"/>
          <w:szCs w:val="24"/>
        </w:rPr>
      </w:pPr>
    </w:p>
    <w:p w14:paraId="0E180A1A" w14:textId="2A5D77A4" w:rsidR="009B50C6" w:rsidRPr="00D05B58" w:rsidRDefault="009B50C6" w:rsidP="00D05B5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05B58">
        <w:rPr>
          <w:rFonts w:ascii="Times New Roman" w:hAnsi="Times New Roman" w:cs="Times New Roman"/>
          <w:b/>
          <w:sz w:val="24"/>
          <w:szCs w:val="24"/>
        </w:rPr>
        <w:t xml:space="preserve">Field Day </w:t>
      </w:r>
      <w:r w:rsidR="00910C34" w:rsidRPr="00D05B58">
        <w:rPr>
          <w:rFonts w:ascii="Times New Roman" w:hAnsi="Times New Roman" w:cs="Times New Roman"/>
          <w:b/>
          <w:sz w:val="24"/>
          <w:szCs w:val="24"/>
        </w:rPr>
        <w:t>2</w:t>
      </w:r>
      <w:r w:rsidRPr="00D05B58">
        <w:rPr>
          <w:rFonts w:ascii="Times New Roman" w:hAnsi="Times New Roman" w:cs="Times New Roman"/>
          <w:b/>
          <w:sz w:val="24"/>
          <w:szCs w:val="24"/>
        </w:rPr>
        <w:t>:</w:t>
      </w:r>
    </w:p>
    <w:tbl>
      <w:tblPr>
        <w:tblStyle w:val="TableGrid"/>
        <w:tblW w:w="0" w:type="auto"/>
        <w:tblInd w:w="-147" w:type="dxa"/>
        <w:tblLook w:val="04A0" w:firstRow="1" w:lastRow="0" w:firstColumn="1" w:lastColumn="0" w:noHBand="0" w:noVBand="1"/>
      </w:tblPr>
      <w:tblGrid>
        <w:gridCol w:w="2127"/>
        <w:gridCol w:w="7370"/>
      </w:tblGrid>
      <w:tr w:rsidR="009B50C6" w:rsidRPr="00D05B58" w14:paraId="355489CE" w14:textId="77777777" w:rsidTr="007066E3">
        <w:tc>
          <w:tcPr>
            <w:tcW w:w="2127" w:type="dxa"/>
          </w:tcPr>
          <w:p w14:paraId="4B484782" w14:textId="77777777" w:rsidR="009B50C6" w:rsidRPr="00D05B58" w:rsidRDefault="009B50C6" w:rsidP="00D05B58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05B58">
              <w:rPr>
                <w:rFonts w:ascii="Times New Roman" w:hAnsi="Times New Roman" w:cs="Times New Roman"/>
                <w:sz w:val="24"/>
                <w:szCs w:val="24"/>
              </w:rPr>
              <w:t>When</w:t>
            </w:r>
          </w:p>
        </w:tc>
        <w:tc>
          <w:tcPr>
            <w:tcW w:w="7370" w:type="dxa"/>
          </w:tcPr>
          <w:p w14:paraId="2EEC2BAE" w14:textId="4B25649A" w:rsidR="009B50C6" w:rsidRPr="00D05B58" w:rsidRDefault="009B50C6" w:rsidP="00D05B58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05B58">
              <w:rPr>
                <w:rFonts w:ascii="Times New Roman" w:hAnsi="Times New Roman" w:cs="Times New Roman"/>
                <w:sz w:val="24"/>
                <w:szCs w:val="24"/>
              </w:rPr>
              <w:t xml:space="preserve">At harvesting: when </w:t>
            </w:r>
            <w:r w:rsidR="00910C34" w:rsidRPr="00D05B58">
              <w:rPr>
                <w:rFonts w:ascii="Times New Roman" w:hAnsi="Times New Roman" w:cs="Times New Roman"/>
                <w:sz w:val="24"/>
                <w:szCs w:val="24"/>
              </w:rPr>
              <w:t>cowpea pods are brown</w:t>
            </w:r>
          </w:p>
        </w:tc>
      </w:tr>
      <w:tr w:rsidR="009B50C6" w:rsidRPr="00D05B58" w14:paraId="555B1196" w14:textId="77777777" w:rsidTr="007066E3">
        <w:tc>
          <w:tcPr>
            <w:tcW w:w="2127" w:type="dxa"/>
          </w:tcPr>
          <w:p w14:paraId="07376447" w14:textId="77777777" w:rsidR="009B50C6" w:rsidRPr="00D05B58" w:rsidRDefault="009B50C6" w:rsidP="00D05B58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05B58">
              <w:rPr>
                <w:rFonts w:ascii="Times New Roman" w:hAnsi="Times New Roman" w:cs="Times New Roman"/>
                <w:sz w:val="24"/>
                <w:szCs w:val="24"/>
              </w:rPr>
              <w:t>Learning objectives – why?</w:t>
            </w:r>
          </w:p>
        </w:tc>
        <w:tc>
          <w:tcPr>
            <w:tcW w:w="7370" w:type="dxa"/>
          </w:tcPr>
          <w:p w14:paraId="730EB35C" w14:textId="63462D16" w:rsidR="009B50C6" w:rsidRPr="00D05B58" w:rsidRDefault="009B50C6" w:rsidP="00D05B58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05B58">
              <w:rPr>
                <w:rFonts w:ascii="Times New Roman" w:hAnsi="Times New Roman" w:cs="Times New Roman"/>
                <w:sz w:val="24"/>
                <w:szCs w:val="24"/>
              </w:rPr>
              <w:t xml:space="preserve">know the harvest maturity signs for </w:t>
            </w:r>
            <w:r w:rsidR="00910C34" w:rsidRPr="00D05B58">
              <w:rPr>
                <w:rFonts w:ascii="Times New Roman" w:hAnsi="Times New Roman" w:cs="Times New Roman"/>
                <w:sz w:val="24"/>
                <w:szCs w:val="24"/>
              </w:rPr>
              <w:t>cowpea</w:t>
            </w:r>
          </w:p>
          <w:p w14:paraId="27FAA365" w14:textId="77777777" w:rsidR="009B50C6" w:rsidRPr="00D05B58" w:rsidRDefault="009B50C6" w:rsidP="00D05B58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05B58">
              <w:rPr>
                <w:rFonts w:ascii="Times New Roman" w:hAnsi="Times New Roman" w:cs="Times New Roman"/>
                <w:sz w:val="24"/>
                <w:szCs w:val="24"/>
              </w:rPr>
              <w:t>assessing crop yield qualities</w:t>
            </w:r>
          </w:p>
        </w:tc>
      </w:tr>
      <w:tr w:rsidR="009B50C6" w:rsidRPr="00D05B58" w14:paraId="38956166" w14:textId="77777777" w:rsidTr="007066E3">
        <w:tc>
          <w:tcPr>
            <w:tcW w:w="2127" w:type="dxa"/>
          </w:tcPr>
          <w:p w14:paraId="21BE94AA" w14:textId="77777777" w:rsidR="009B50C6" w:rsidRPr="00D05B58" w:rsidRDefault="009B50C6" w:rsidP="00D05B58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05B58">
              <w:rPr>
                <w:rFonts w:ascii="Times New Roman" w:hAnsi="Times New Roman" w:cs="Times New Roman"/>
                <w:sz w:val="24"/>
                <w:szCs w:val="24"/>
              </w:rPr>
              <w:t>How to be organized</w:t>
            </w:r>
          </w:p>
        </w:tc>
        <w:tc>
          <w:tcPr>
            <w:tcW w:w="7370" w:type="dxa"/>
          </w:tcPr>
          <w:p w14:paraId="275A0A30" w14:textId="77777777" w:rsidR="009B50C6" w:rsidRPr="00D05B58" w:rsidRDefault="009B50C6" w:rsidP="00D05B58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05B58">
              <w:rPr>
                <w:rFonts w:ascii="Times New Roman" w:hAnsi="Times New Roman" w:cs="Times New Roman"/>
                <w:sz w:val="24"/>
                <w:szCs w:val="24"/>
              </w:rPr>
              <w:t>At demo site</w:t>
            </w:r>
          </w:p>
          <w:p w14:paraId="44459167" w14:textId="77777777" w:rsidR="009B50C6" w:rsidRPr="00D05B58" w:rsidRDefault="009B50C6" w:rsidP="00D05B58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05B58">
              <w:rPr>
                <w:rFonts w:ascii="Times New Roman" w:hAnsi="Times New Roman" w:cs="Times New Roman"/>
                <w:sz w:val="24"/>
                <w:szCs w:val="24"/>
              </w:rPr>
              <w:t>Community-wide farmers invited</w:t>
            </w:r>
          </w:p>
          <w:p w14:paraId="3BE7FE93" w14:textId="77777777" w:rsidR="009B50C6" w:rsidRPr="00D05B58" w:rsidRDefault="009B50C6" w:rsidP="00D05B58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05B58">
              <w:rPr>
                <w:rFonts w:ascii="Times New Roman" w:hAnsi="Times New Roman" w:cs="Times New Roman"/>
                <w:sz w:val="24"/>
                <w:szCs w:val="24"/>
              </w:rPr>
              <w:t>Field staff and collaborators</w:t>
            </w:r>
          </w:p>
          <w:p w14:paraId="4E1E254B" w14:textId="657F98AF" w:rsidR="009B50C6" w:rsidRPr="00D05B58" w:rsidRDefault="009B50C6" w:rsidP="00D05B58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05B58">
              <w:rPr>
                <w:rFonts w:ascii="Times New Roman" w:hAnsi="Times New Roman" w:cs="Times New Roman"/>
                <w:sz w:val="24"/>
                <w:szCs w:val="24"/>
              </w:rPr>
              <w:t>1 hour of observations, questions and answers, and discussions</w:t>
            </w:r>
          </w:p>
          <w:p w14:paraId="75898A8E" w14:textId="77777777" w:rsidR="009B50C6" w:rsidRPr="00D05B58" w:rsidRDefault="009B50C6" w:rsidP="00D05B58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05B58">
              <w:rPr>
                <w:rFonts w:ascii="Times New Roman" w:hAnsi="Times New Roman" w:cs="Times New Roman"/>
                <w:sz w:val="24"/>
                <w:szCs w:val="24"/>
              </w:rPr>
              <w:t>Pictures and data for documentation and M&amp;E schedule</w:t>
            </w:r>
          </w:p>
        </w:tc>
      </w:tr>
      <w:tr w:rsidR="009B50C6" w:rsidRPr="00D05B58" w14:paraId="521F6FBA" w14:textId="77777777" w:rsidTr="007066E3">
        <w:tc>
          <w:tcPr>
            <w:tcW w:w="2127" w:type="dxa"/>
          </w:tcPr>
          <w:p w14:paraId="55C64A9D" w14:textId="77777777" w:rsidR="009B50C6" w:rsidRPr="00D05B58" w:rsidRDefault="009B50C6" w:rsidP="00D05B58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05B58">
              <w:rPr>
                <w:rFonts w:ascii="Times New Roman" w:hAnsi="Times New Roman" w:cs="Times New Roman"/>
                <w:sz w:val="24"/>
                <w:szCs w:val="24"/>
              </w:rPr>
              <w:t>Follow-up activities</w:t>
            </w:r>
          </w:p>
        </w:tc>
        <w:tc>
          <w:tcPr>
            <w:tcW w:w="7370" w:type="dxa"/>
          </w:tcPr>
          <w:p w14:paraId="33294A98" w14:textId="09F5BF59" w:rsidR="009B50C6" w:rsidRPr="00D05B58" w:rsidRDefault="009B50C6" w:rsidP="00D05B58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05B58">
              <w:rPr>
                <w:rFonts w:ascii="Times New Roman" w:hAnsi="Times New Roman" w:cs="Times New Roman"/>
                <w:sz w:val="24"/>
                <w:szCs w:val="24"/>
              </w:rPr>
              <w:t>Visiting Ba</w:t>
            </w:r>
            <w:bookmarkStart w:id="0" w:name="_GoBack"/>
            <w:bookmarkEnd w:id="0"/>
            <w:r w:rsidRPr="00D05B58">
              <w:rPr>
                <w:rFonts w:ascii="Times New Roman" w:hAnsi="Times New Roman" w:cs="Times New Roman"/>
                <w:sz w:val="24"/>
                <w:szCs w:val="24"/>
              </w:rPr>
              <w:t xml:space="preserve">by demo sites to observe conformity </w:t>
            </w:r>
          </w:p>
        </w:tc>
      </w:tr>
      <w:tr w:rsidR="009B50C6" w:rsidRPr="00D05B58" w14:paraId="7D1049BD" w14:textId="77777777" w:rsidTr="007066E3">
        <w:tc>
          <w:tcPr>
            <w:tcW w:w="2127" w:type="dxa"/>
          </w:tcPr>
          <w:p w14:paraId="1B0E097D" w14:textId="77777777" w:rsidR="009B50C6" w:rsidRPr="00D05B58" w:rsidRDefault="009B50C6" w:rsidP="00D05B58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05B58">
              <w:rPr>
                <w:rFonts w:ascii="Times New Roman" w:hAnsi="Times New Roman" w:cs="Times New Roman"/>
                <w:sz w:val="24"/>
                <w:szCs w:val="24"/>
              </w:rPr>
              <w:t>What materials needed</w:t>
            </w:r>
          </w:p>
        </w:tc>
        <w:tc>
          <w:tcPr>
            <w:tcW w:w="7370" w:type="dxa"/>
          </w:tcPr>
          <w:p w14:paraId="75A2AE94" w14:textId="1D7FDCF1" w:rsidR="009B50C6" w:rsidRPr="00D05B58" w:rsidRDefault="00910C34" w:rsidP="00D05B58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05B58">
              <w:rPr>
                <w:rFonts w:ascii="Times New Roman" w:hAnsi="Times New Roman" w:cs="Times New Roman"/>
                <w:sz w:val="24"/>
                <w:szCs w:val="24"/>
              </w:rPr>
              <w:t>Sacks for storage</w:t>
            </w:r>
          </w:p>
        </w:tc>
      </w:tr>
    </w:tbl>
    <w:p w14:paraId="2798510E" w14:textId="77777777" w:rsidR="00A424E9" w:rsidRPr="00D05B58" w:rsidRDefault="008908D1" w:rsidP="00D05B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A424E9" w:rsidRPr="00D05B5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98682A"/>
    <w:multiLevelType w:val="hybridMultilevel"/>
    <w:tmpl w:val="B3B0FA3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9B75247"/>
    <w:multiLevelType w:val="hybridMultilevel"/>
    <w:tmpl w:val="AC3ADEDC"/>
    <w:lvl w:ilvl="0" w:tplc="A4A83398">
      <w:start w:val="1"/>
      <w:numFmt w:val="decimal"/>
      <w:lvlText w:val="%1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F32D9A"/>
    <w:multiLevelType w:val="hybridMultilevel"/>
    <w:tmpl w:val="CC4C0D7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9D34DB7"/>
    <w:multiLevelType w:val="hybridMultilevel"/>
    <w:tmpl w:val="7A384EE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93C4673"/>
    <w:multiLevelType w:val="hybridMultilevel"/>
    <w:tmpl w:val="4B741C3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6D7E3C78"/>
    <w:multiLevelType w:val="hybridMultilevel"/>
    <w:tmpl w:val="1C6E0B5E"/>
    <w:lvl w:ilvl="0" w:tplc="5EC29628">
      <w:numFmt w:val="bullet"/>
      <w:lvlText w:val=""/>
      <w:lvlJc w:val="left"/>
      <w:pPr>
        <w:ind w:left="825" w:hanging="360"/>
      </w:pPr>
      <w:rPr>
        <w:rFonts w:ascii="Symbol" w:eastAsiaTheme="minorHAnsi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2"/>
  </w:num>
  <w:num w:numId="4">
    <w:abstractNumId w:val="3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3A23"/>
    <w:rsid w:val="00070641"/>
    <w:rsid w:val="00137C16"/>
    <w:rsid w:val="002B6264"/>
    <w:rsid w:val="002C707F"/>
    <w:rsid w:val="003A3A23"/>
    <w:rsid w:val="005A1ECF"/>
    <w:rsid w:val="005B40EA"/>
    <w:rsid w:val="0061604C"/>
    <w:rsid w:val="006C2897"/>
    <w:rsid w:val="0076134A"/>
    <w:rsid w:val="007A314C"/>
    <w:rsid w:val="008055C6"/>
    <w:rsid w:val="008256B6"/>
    <w:rsid w:val="00837DD5"/>
    <w:rsid w:val="008908D1"/>
    <w:rsid w:val="00910C34"/>
    <w:rsid w:val="009551A5"/>
    <w:rsid w:val="009B50C6"/>
    <w:rsid w:val="009E3866"/>
    <w:rsid w:val="00BF361E"/>
    <w:rsid w:val="00C16ABB"/>
    <w:rsid w:val="00D05B58"/>
    <w:rsid w:val="00DE6C0A"/>
    <w:rsid w:val="00DF63DE"/>
    <w:rsid w:val="00E450BF"/>
    <w:rsid w:val="00E54834"/>
    <w:rsid w:val="00F51040"/>
    <w:rsid w:val="00F558C3"/>
    <w:rsid w:val="00FC48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CA287E"/>
  <w15:docId w15:val="{57976CAF-8008-48B6-826F-A1B5B987AF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A3A2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3A23"/>
    <w:pPr>
      <w:ind w:left="720"/>
      <w:contextualSpacing/>
    </w:pPr>
  </w:style>
  <w:style w:type="table" w:styleId="TableGrid">
    <w:name w:val="Table Grid"/>
    <w:basedOn w:val="TableNormal"/>
    <w:uiPriority w:val="59"/>
    <w:rsid w:val="009B50C6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2262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407</Words>
  <Characters>2320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Paschal B, Atengdem</cp:lastModifiedBy>
  <cp:revision>2</cp:revision>
  <dcterms:created xsi:type="dcterms:W3CDTF">2019-07-13T14:17:00Z</dcterms:created>
  <dcterms:modified xsi:type="dcterms:W3CDTF">2019-07-13T14:17:00Z</dcterms:modified>
</cp:coreProperties>
</file>